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14848FA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28897460" w14:textId="1F37A84C" w:rsidR="00E454F2" w:rsidRDefault="00C625F5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3C424CDC" w14:textId="77777777" w:rsidR="00E454F2" w:rsidRDefault="009B268D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454FF451" w14:textId="1A80ECA2" w:rsidR="00E454F2" w:rsidRDefault="00C625F5" w:rsidP="00AE05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B268D">
        <w:rPr>
          <w:sz w:val="28"/>
          <w:szCs w:val="28"/>
        </w:rPr>
        <w:t xml:space="preserve">Внешняя проверка </w:t>
      </w:r>
      <w:r w:rsidR="00AE050D" w:rsidRPr="00AE050D">
        <w:rPr>
          <w:sz w:val="28"/>
          <w:szCs w:val="28"/>
        </w:rPr>
        <w:t>годовой бюджетной отчетности</w:t>
      </w:r>
      <w:r w:rsidR="00AE050D">
        <w:rPr>
          <w:sz w:val="28"/>
          <w:szCs w:val="28"/>
        </w:rPr>
        <w:t xml:space="preserve"> </w:t>
      </w:r>
      <w:r w:rsidR="00AE050D" w:rsidRPr="00AE050D">
        <w:rPr>
          <w:sz w:val="28"/>
          <w:szCs w:val="28"/>
        </w:rPr>
        <w:t xml:space="preserve">главного администратора средств бюджета муниципального образования Белореченский муниципальный район Краснодарского края – </w:t>
      </w:r>
      <w:r w:rsidR="00463072" w:rsidRPr="00463072">
        <w:rPr>
          <w:bCs/>
          <w:iCs/>
          <w:color w:val="auto"/>
          <w:sz w:val="28"/>
          <w:szCs w:val="28"/>
        </w:rPr>
        <w:t>Управление по физической культуре и спорту</w:t>
      </w:r>
      <w:r w:rsidR="00463072" w:rsidRPr="00463072">
        <w:t xml:space="preserve"> </w:t>
      </w:r>
      <w:r w:rsidR="00463072" w:rsidRPr="00463072">
        <w:rPr>
          <w:bCs/>
          <w:iCs/>
          <w:color w:val="auto"/>
          <w:sz w:val="28"/>
          <w:szCs w:val="28"/>
        </w:rPr>
        <w:t>администрации</w:t>
      </w:r>
      <w:r w:rsidR="00AE050D" w:rsidRPr="00AE050D">
        <w:rPr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sz w:val="28"/>
          <w:szCs w:val="28"/>
        </w:rPr>
        <w:t xml:space="preserve"> за 2025 год»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3392BD7B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Управления по физической культуре и спорту администрации муниципального образования Белореченский муниципальный район Краснодарского края достоверна.</w:t>
      </w:r>
    </w:p>
    <w:p w14:paraId="1F7BF293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7115B18A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proofErr w:type="spellStart"/>
      <w:r w:rsidRPr="00463072">
        <w:rPr>
          <w:sz w:val="28"/>
          <w:szCs w:val="28"/>
        </w:rPr>
        <w:t>Междокументной</w:t>
      </w:r>
      <w:proofErr w:type="spellEnd"/>
      <w:r w:rsidRPr="00463072">
        <w:rPr>
          <w:sz w:val="28"/>
          <w:szCs w:val="28"/>
        </w:rPr>
        <w:t xml:space="preserve"> и </w:t>
      </w:r>
      <w:proofErr w:type="spellStart"/>
      <w:r w:rsidRPr="00463072">
        <w:rPr>
          <w:sz w:val="28"/>
          <w:szCs w:val="28"/>
        </w:rPr>
        <w:t>внутридокументальной</w:t>
      </w:r>
      <w:proofErr w:type="spellEnd"/>
      <w:r w:rsidRPr="00463072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6848E78D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13400E23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743750B2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Вместе с тем, проведенной проверкой установлено:</w:t>
      </w:r>
    </w:p>
    <w:p w14:paraId="091FA3B2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1) Проведенным анализом пояснительной записки Управления (форма 0503160) установлено, что в пояснительной записке не отражены:</w:t>
      </w:r>
    </w:p>
    <w:p w14:paraId="1DD78DDA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- таблица № 3 «Сведения об исполнении текстовых статей закона (решения) о бюджете»;</w:t>
      </w:r>
    </w:p>
    <w:p w14:paraId="7169A1C9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 xml:space="preserve">- таблица № 11 «Сведения об организационной структуре субъекта бюджетной отчетности»; </w:t>
      </w:r>
    </w:p>
    <w:p w14:paraId="7C7081B2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- таблица № 12 «Сведения о результатах деятельности субъекта бюджетной отчетности»;</w:t>
      </w:r>
    </w:p>
    <w:p w14:paraId="032C763D" w14:textId="77777777" w:rsidR="00463072" w:rsidRPr="00463072" w:rsidRDefault="00463072" w:rsidP="00463072">
      <w:pPr>
        <w:ind w:firstLine="567"/>
        <w:jc w:val="both"/>
        <w:rPr>
          <w:sz w:val="28"/>
          <w:szCs w:val="28"/>
        </w:rPr>
      </w:pPr>
      <w:r w:rsidRPr="00463072">
        <w:rPr>
          <w:sz w:val="28"/>
          <w:szCs w:val="28"/>
        </w:rPr>
        <w:t>- таблица № 16 «Прочие вопросы деятельности субъекта бюджетной отчетности».</w:t>
      </w:r>
    </w:p>
    <w:p w14:paraId="1523E5EA" w14:textId="0407D982" w:rsidR="00E454F2" w:rsidRDefault="00463072" w:rsidP="00C625F5">
      <w:pPr>
        <w:spacing w:line="270" w:lineRule="atLeast"/>
        <w:ind w:firstLine="567"/>
        <w:jc w:val="both"/>
      </w:pPr>
      <w:r w:rsidRPr="00463072">
        <w:rPr>
          <w:sz w:val="28"/>
          <w:szCs w:val="28"/>
        </w:rPr>
        <w:t xml:space="preserve">2) Управлением по физической культуре и спорту администрации муниципального образования Белореченский муниципальный район Краснодарского края нарушена ст.34 Бюджетного кодекса РФ «Принцип эффективности использования бюджетных средств» на общую сумму 402 135,86 </w:t>
      </w:r>
      <w:proofErr w:type="spellStart"/>
      <w:r w:rsidRPr="00463072">
        <w:rPr>
          <w:sz w:val="28"/>
          <w:szCs w:val="28"/>
        </w:rPr>
        <w:t>рублей</w:t>
      </w:r>
      <w:bookmarkStart w:id="0" w:name="_GoBack"/>
      <w:bookmarkEnd w:id="0"/>
      <w:r w:rsidRPr="00463072">
        <w:rPr>
          <w:sz w:val="28"/>
          <w:szCs w:val="28"/>
        </w:rPr>
        <w:t>.</w:t>
      </w:r>
      <w:proofErr w:type="spellEnd"/>
    </w:p>
    <w:sectPr w:rsidR="00E454F2" w:rsidSect="00D9505A">
      <w:pgSz w:w="11906" w:h="16838"/>
      <w:pgMar w:top="851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025610"/>
    <w:rsid w:val="000D2BC8"/>
    <w:rsid w:val="00125096"/>
    <w:rsid w:val="00181284"/>
    <w:rsid w:val="001D7B50"/>
    <w:rsid w:val="00251FF1"/>
    <w:rsid w:val="00463072"/>
    <w:rsid w:val="00474390"/>
    <w:rsid w:val="00476229"/>
    <w:rsid w:val="004B2B8D"/>
    <w:rsid w:val="005E7529"/>
    <w:rsid w:val="00620C99"/>
    <w:rsid w:val="006F594A"/>
    <w:rsid w:val="008A44CD"/>
    <w:rsid w:val="00942956"/>
    <w:rsid w:val="0095568D"/>
    <w:rsid w:val="00960AD9"/>
    <w:rsid w:val="009B268D"/>
    <w:rsid w:val="009F79AA"/>
    <w:rsid w:val="00A23C28"/>
    <w:rsid w:val="00A3171E"/>
    <w:rsid w:val="00AE050D"/>
    <w:rsid w:val="00BF50E9"/>
    <w:rsid w:val="00C625F5"/>
    <w:rsid w:val="00C80F28"/>
    <w:rsid w:val="00D9505A"/>
    <w:rsid w:val="00DE72A3"/>
    <w:rsid w:val="00E0544A"/>
    <w:rsid w:val="00E454F2"/>
    <w:rsid w:val="00F60049"/>
    <w:rsid w:val="00F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46</cp:revision>
  <cp:lastPrinted>2026-05-07T12:43:00Z</cp:lastPrinted>
  <dcterms:created xsi:type="dcterms:W3CDTF">2012-06-14T10:10:00Z</dcterms:created>
  <dcterms:modified xsi:type="dcterms:W3CDTF">2026-07-02T11:48:00Z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